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D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стоимости платной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полнительной </w:t>
      </w:r>
      <w:r w:rsidR="00C71AF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BB1FBD" w:rsidRDefault="00BB1FBD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BD">
        <w:rPr>
          <w:rFonts w:ascii="Times New Roman" w:hAnsi="Times New Roman" w:cs="Times New Roman"/>
          <w:b/>
          <w:bCs/>
          <w:i/>
          <w:sz w:val="28"/>
          <w:szCs w:val="28"/>
        </w:rPr>
        <w:t>«Подготовка детей к школе (субботняя школа)»</w:t>
      </w:r>
    </w:p>
    <w:p w:rsidR="00635893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по обучению 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ребенка в час,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оказываемой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38049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5893" w:rsidRPr="00380499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3804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232EEC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планирует оказывать платную дополнительную образовательную услугу: </w:t>
      </w:r>
      <w:r w:rsidR="00BB1FBD" w:rsidRPr="00BB1FBD">
        <w:rPr>
          <w:rFonts w:ascii="Times New Roman" w:hAnsi="Times New Roman" w:cs="Times New Roman"/>
          <w:b/>
          <w:i/>
          <w:sz w:val="24"/>
          <w:szCs w:val="24"/>
        </w:rPr>
        <w:t>«Подготовка детей к школе (субботняя школа)»</w:t>
      </w:r>
    </w:p>
    <w:p w:rsidR="00C71AF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9">
        <w:rPr>
          <w:rFonts w:ascii="Times New Roman" w:hAnsi="Times New Roman" w:cs="Times New Roman"/>
          <w:sz w:val="24"/>
          <w:szCs w:val="24"/>
        </w:rPr>
        <w:t>Количество детей, пользующихся платной дополнительной услугой</w:t>
      </w:r>
      <w:r>
        <w:rPr>
          <w:rFonts w:ascii="Times New Roman" w:hAnsi="Times New Roman" w:cs="Times New Roman"/>
          <w:sz w:val="24"/>
          <w:szCs w:val="24"/>
        </w:rPr>
        <w:t xml:space="preserve"> – 25 человек</w:t>
      </w:r>
      <w:r w:rsidR="00C71AFE"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в </w:t>
      </w:r>
      <w:r w:rsidR="00232EEC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2EEC">
        <w:rPr>
          <w:rFonts w:ascii="Times New Roman" w:hAnsi="Times New Roman" w:cs="Times New Roman"/>
          <w:sz w:val="24"/>
          <w:szCs w:val="24"/>
        </w:rPr>
        <w:t>2 раза</w:t>
      </w:r>
      <w:r w:rsidR="00C71AFE"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 занятия -2 часа.</w:t>
      </w:r>
    </w:p>
    <w:p w:rsidR="00232EEC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занятий в месяц -16 часов.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6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один час занятия составляет:</w:t>
      </w:r>
    </w:p>
    <w:p w:rsidR="00635893" w:rsidRPr="00126894" w:rsidRDefault="00635893" w:rsidP="004E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F1B">
        <w:rPr>
          <w:rFonts w:ascii="Times New Roman" w:hAnsi="Times New Roman" w:cs="Times New Roman"/>
          <w:b/>
          <w:bCs/>
          <w:sz w:val="24"/>
          <w:szCs w:val="24"/>
        </w:rPr>
        <w:t>Цду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44,91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67,36</w:t>
      </w:r>
      <w:r w:rsidRPr="00921E5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112,27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06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E30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стоимость 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1 час;</w:t>
      </w:r>
    </w:p>
    <w:p w:rsidR="00635893" w:rsidRDefault="00921E51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44,91</w:t>
      </w:r>
      <w:r w:rsidR="00635893">
        <w:rPr>
          <w:rFonts w:ascii="Times New Roman" w:hAnsi="Times New Roman" w:cs="Times New Roman"/>
          <w:sz w:val="24"/>
          <w:szCs w:val="24"/>
        </w:rPr>
        <w:t>руб- себестоимость дополнительной платной образовательной услуги;</w:t>
      </w:r>
    </w:p>
    <w:p w:rsidR="00635893" w:rsidRDefault="00921E51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67,36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сумма рентабельности.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Рентабельность на платные образовательные услуги устанавливается в размере </w:t>
      </w:r>
      <w:r w:rsidR="00C71AFE">
        <w:rPr>
          <w:rFonts w:ascii="Times New Roman" w:hAnsi="Times New Roman" w:cs="Times New Roman"/>
          <w:sz w:val="24"/>
          <w:szCs w:val="24"/>
        </w:rPr>
        <w:t>10</w:t>
      </w:r>
      <w:r w:rsidR="005139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себестоимости:</w:t>
      </w:r>
    </w:p>
    <w:p w:rsidR="00635893" w:rsidRPr="00126894" w:rsidRDefault="00635893" w:rsidP="0012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44,91</w:t>
      </w:r>
      <w:r>
        <w:rPr>
          <w:rFonts w:ascii="Times New Roman" w:hAnsi="Times New Roman" w:cs="Times New Roman"/>
          <w:sz w:val="24"/>
          <w:szCs w:val="24"/>
        </w:rPr>
        <w:t>*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15</w:t>
      </w:r>
      <w:r w:rsidR="005139D9" w:rsidRPr="00921E51">
        <w:rPr>
          <w:rFonts w:ascii="Times New Roman" w:hAnsi="Times New Roman" w:cs="Times New Roman"/>
          <w:b/>
          <w:sz w:val="24"/>
          <w:szCs w:val="24"/>
        </w:rPr>
        <w:t>0</w:t>
      </w:r>
      <w:r w:rsidRPr="00921E5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sz w:val="24"/>
          <w:szCs w:val="24"/>
        </w:rPr>
        <w:t>67,36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дополнительной платной образовательной услуги определяется по формуле:</w:t>
      </w:r>
    </w:p>
    <w:p w:rsidR="00635893" w:rsidRPr="004E306F" w:rsidRDefault="00635893" w:rsidP="0032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38,70</w:t>
      </w:r>
      <w:r w:rsidRPr="00921E51">
        <w:rPr>
          <w:rFonts w:ascii="Times New Roman" w:hAnsi="Times New Roman" w:cs="Times New Roman"/>
          <w:b/>
          <w:sz w:val="24"/>
          <w:szCs w:val="24"/>
        </w:rPr>
        <w:t>+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6,21</w:t>
      </w:r>
      <w:r w:rsidRPr="00921E51">
        <w:rPr>
          <w:rFonts w:ascii="Times New Roman" w:hAnsi="Times New Roman" w:cs="Times New Roman"/>
          <w:b/>
          <w:sz w:val="24"/>
          <w:szCs w:val="24"/>
        </w:rPr>
        <w:t>=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44,91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 себестоимость дополнительной платной услуги;</w:t>
      </w:r>
    </w:p>
    <w:p w:rsidR="00635893" w:rsidRDefault="00921E51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38,70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прямые затраты;</w:t>
      </w:r>
    </w:p>
    <w:p w:rsidR="00635893" w:rsidRPr="004E306F" w:rsidRDefault="00921E51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6,21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косвенные затраты;</w:t>
      </w:r>
    </w:p>
    <w:p w:rsidR="00635893" w:rsidRPr="002E1C0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670F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 затрат.</w:t>
      </w:r>
    </w:p>
    <w:p w:rsidR="00635893" w:rsidRPr="00670F30" w:rsidRDefault="00635893" w:rsidP="00670F30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Прямые затраты составляют:</w:t>
      </w:r>
    </w:p>
    <w:p w:rsidR="00635893" w:rsidRDefault="00635893" w:rsidP="00670F30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30,15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8,55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38,70</w:t>
      </w:r>
    </w:p>
    <w:p w:rsidR="00635893" w:rsidRDefault="00635893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F3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0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прямые затраты;</w:t>
      </w:r>
    </w:p>
    <w:p w:rsidR="00635893" w:rsidRDefault="00921E51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30,15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35893" w:rsidRPr="00670F30">
        <w:rPr>
          <w:rFonts w:ascii="Times New Roman" w:hAnsi="Times New Roman" w:cs="Times New Roman"/>
          <w:sz w:val="24"/>
          <w:szCs w:val="24"/>
        </w:rPr>
        <w:t>-</w:t>
      </w:r>
      <w:r w:rsidR="00635893">
        <w:rPr>
          <w:rFonts w:ascii="Times New Roman" w:hAnsi="Times New Roman" w:cs="Times New Roman"/>
          <w:sz w:val="24"/>
          <w:szCs w:val="24"/>
        </w:rPr>
        <w:t xml:space="preserve"> оплата труда педагогического персонала, непосредственно участвующего в оказании услуги и начисления на выплаты по оплате труда  педагогического  персонала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635893">
        <w:rPr>
          <w:rFonts w:ascii="Times New Roman" w:hAnsi="Times New Roman" w:cs="Times New Roman"/>
          <w:sz w:val="24"/>
          <w:szCs w:val="24"/>
        </w:rPr>
        <w:t xml:space="preserve"> за 1 час занятия;</w:t>
      </w:r>
    </w:p>
    <w:p w:rsidR="00EF6C8E" w:rsidRDefault="00921E51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8,55</w:t>
      </w:r>
      <w:r w:rsidR="00EF6C8E">
        <w:rPr>
          <w:rFonts w:ascii="Times New Roman" w:hAnsi="Times New Roman" w:cs="Times New Roman"/>
          <w:sz w:val="24"/>
          <w:szCs w:val="24"/>
        </w:rPr>
        <w:t xml:space="preserve"> руб.- 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EF6C8E">
        <w:rPr>
          <w:rFonts w:ascii="Times New Roman" w:hAnsi="Times New Roman" w:cs="Times New Roman"/>
          <w:sz w:val="24"/>
          <w:szCs w:val="24"/>
        </w:rPr>
        <w:t xml:space="preserve"> за 1 час занятий.</w:t>
      </w:r>
    </w:p>
    <w:p w:rsidR="00EF6C8E" w:rsidRDefault="00EF6C8E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Pr="00AB1278" w:rsidRDefault="00635893" w:rsidP="00AB1278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Затраты на оплату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ерсонала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начисления на выплаты по оплате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spellEnd"/>
      <w:r w:rsidR="00BB1FB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персонала, непосредственно участвующего в оказании услуги, в расчете на 1 </w:t>
      </w:r>
      <w:r w:rsidR="00C71AFE">
        <w:rPr>
          <w:rFonts w:ascii="Times New Roman" w:hAnsi="Times New Roman" w:cs="Times New Roman"/>
          <w:b/>
          <w:bCs/>
          <w:sz w:val="26"/>
          <w:szCs w:val="26"/>
        </w:rPr>
        <w:t>ребенка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1 час занятия:</w:t>
      </w:r>
    </w:p>
    <w:p w:rsidR="00635893" w:rsidRPr="00E853B9" w:rsidRDefault="00635893" w:rsidP="00AB127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B12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</w:t>
      </w:r>
      <w:r w:rsidRPr="00AB1278">
        <w:rPr>
          <w:rFonts w:ascii="Times New Roman" w:hAnsi="Times New Roman" w:cs="Times New Roman"/>
          <w:b/>
          <w:bCs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41 648,19</w:t>
      </w:r>
      <w:r>
        <w:rPr>
          <w:rFonts w:ascii="Times New Roman" w:hAnsi="Times New Roman" w:cs="Times New Roman"/>
          <w:sz w:val="24"/>
          <w:szCs w:val="24"/>
        </w:rPr>
        <w:t>/(</w:t>
      </w:r>
      <w:r w:rsidR="00BF54A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*25))+</w:t>
      </w:r>
      <w:r w:rsidR="00B66EB9">
        <w:rPr>
          <w:rFonts w:ascii="Times New Roman" w:hAnsi="Times New Roman" w:cs="Times New Roman"/>
          <w:sz w:val="24"/>
          <w:szCs w:val="24"/>
        </w:rPr>
        <w:t>6,57</w:t>
      </w:r>
      <w:r>
        <w:rPr>
          <w:rFonts w:ascii="Times New Roman" w:hAnsi="Times New Roman" w:cs="Times New Roman"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sz w:val="24"/>
          <w:szCs w:val="24"/>
        </w:rPr>
        <w:t>30,15</w:t>
      </w:r>
      <w:r w:rsidRPr="00E853B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891C4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41 648,19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836598">
        <w:rPr>
          <w:rFonts w:ascii="Times New Roman" w:hAnsi="Times New Roman" w:cs="Times New Roman"/>
          <w:sz w:val="24"/>
          <w:szCs w:val="24"/>
        </w:rPr>
        <w:t xml:space="preserve">-  </w:t>
      </w:r>
      <w:r w:rsidR="00EF6C8E">
        <w:rPr>
          <w:rFonts w:ascii="Times New Roman" w:hAnsi="Times New Roman" w:cs="Times New Roman"/>
          <w:sz w:val="24"/>
          <w:szCs w:val="24"/>
        </w:rPr>
        <w:t xml:space="preserve"> Оплата труда</w:t>
      </w:r>
      <w:r w:rsidR="00635893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BF54AA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35893">
        <w:rPr>
          <w:rFonts w:ascii="Times New Roman" w:hAnsi="Times New Roman" w:cs="Times New Roman"/>
          <w:sz w:val="24"/>
          <w:szCs w:val="24"/>
        </w:rPr>
        <w:t>- норма часов рабочего времени;</w:t>
      </w:r>
    </w:p>
    <w:p w:rsidR="00635893" w:rsidRDefault="00635893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норматив наполняемости групп;</w:t>
      </w:r>
    </w:p>
    <w:p w:rsidR="00635893" w:rsidRDefault="00921E51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7,01</w:t>
      </w:r>
      <w:r w:rsidR="00635893">
        <w:rPr>
          <w:rFonts w:ascii="Times New Roman" w:hAnsi="Times New Roman" w:cs="Times New Roman"/>
          <w:sz w:val="24"/>
          <w:szCs w:val="24"/>
        </w:rPr>
        <w:t xml:space="preserve">- начисления на выплаты по оплате труда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>ерсонала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 xml:space="preserve">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</w:t>
      </w:r>
      <w:r w:rsidR="00BB6881">
        <w:rPr>
          <w:rFonts w:ascii="Times New Roman" w:hAnsi="Times New Roman" w:cs="Times New Roman"/>
          <w:sz w:val="24"/>
          <w:szCs w:val="24"/>
        </w:rPr>
        <w:t>8</w:t>
      </w:r>
      <w:r w:rsidR="00635893">
        <w:rPr>
          <w:rFonts w:ascii="Times New Roman" w:hAnsi="Times New Roman" w:cs="Times New Roman"/>
          <w:sz w:val="24"/>
          <w:szCs w:val="24"/>
        </w:rPr>
        <w:t>%);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8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F6C8E">
        <w:rPr>
          <w:rFonts w:ascii="Times New Roman" w:hAnsi="Times New Roman" w:cs="Times New Roman"/>
          <w:b/>
          <w:sz w:val="28"/>
          <w:szCs w:val="28"/>
        </w:rPr>
        <w:t xml:space="preserve"> за 1 час  занятия: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A" w:rsidRPr="00D26E4A" w:rsidRDefault="00D26E4A" w:rsidP="00D26E4A">
      <w:pPr>
        <w:ind w:firstLine="567"/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>Затраты на приобретение расходных материалов для оргтехники:</w:t>
      </w:r>
    </w:p>
    <w:p w:rsidR="00D26E4A" w:rsidRPr="00D26E4A" w:rsidRDefault="00D26E4A" w:rsidP="00D26E4A">
      <w:pPr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 xml:space="preserve">     Затраты на приобретение материальных запасов в расчете на 1 </w:t>
      </w:r>
      <w:r w:rsidR="00C71AFE">
        <w:rPr>
          <w:rFonts w:ascii="Times New Roman" w:hAnsi="Times New Roman" w:cs="Times New Roman"/>
        </w:rPr>
        <w:t>ребенка</w:t>
      </w:r>
      <w:r w:rsidRPr="00D26E4A">
        <w:rPr>
          <w:rFonts w:ascii="Times New Roman" w:hAnsi="Times New Roman" w:cs="Times New Roman"/>
        </w:rPr>
        <w:t xml:space="preserve"> за 1 час занятия </w:t>
      </w:r>
      <w:r w:rsidRPr="00D26E4A">
        <w:rPr>
          <w:rFonts w:ascii="Times New Roman" w:hAnsi="Times New Roman" w:cs="Times New Roman"/>
          <w:b/>
        </w:rPr>
        <w:t>(</w:t>
      </w:r>
      <w:proofErr w:type="spellStart"/>
      <w:r w:rsidRPr="00D26E4A">
        <w:rPr>
          <w:rFonts w:ascii="Times New Roman" w:hAnsi="Times New Roman" w:cs="Times New Roman"/>
          <w:b/>
        </w:rPr>
        <w:t>Мз</w:t>
      </w:r>
      <w:proofErr w:type="spellEnd"/>
      <w:r w:rsidRPr="00D26E4A">
        <w:rPr>
          <w:rFonts w:ascii="Times New Roman" w:hAnsi="Times New Roman" w:cs="Times New Roman"/>
          <w:b/>
        </w:rPr>
        <w:t>)</w:t>
      </w:r>
      <w:r w:rsidRPr="00D26E4A">
        <w:rPr>
          <w:rFonts w:ascii="Times New Roman" w:hAnsi="Times New Roman" w:cs="Times New Roman"/>
        </w:rPr>
        <w:t>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Мз=</w:t>
      </w:r>
      <w:r w:rsidR="00891C4E">
        <w:rPr>
          <w:rFonts w:ascii="Times New Roman" w:hAnsi="Times New Roman" w:cs="Times New Roman"/>
          <w:b/>
          <w:sz w:val="24"/>
          <w:szCs w:val="24"/>
        </w:rPr>
        <w:t>30 786</w:t>
      </w:r>
      <w:r w:rsidR="00BB6881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>/(9*25*1</w:t>
      </w:r>
      <w:r w:rsidR="00BB68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)=</w:t>
      </w:r>
      <w:r w:rsidR="00891C4E">
        <w:rPr>
          <w:rFonts w:ascii="Times New Roman" w:hAnsi="Times New Roman" w:cs="Times New Roman"/>
          <w:b/>
          <w:sz w:val="24"/>
          <w:szCs w:val="24"/>
        </w:rPr>
        <w:t>8,55</w:t>
      </w:r>
    </w:p>
    <w:p w:rsidR="00EF6C8E" w:rsidRDefault="00891C4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30 786</w:t>
      </w:r>
      <w:r w:rsidR="00A53C0B">
        <w:rPr>
          <w:rFonts w:ascii="Times New Roman" w:hAnsi="Times New Roman" w:cs="Times New Roman"/>
          <w:b/>
          <w:sz w:val="24"/>
          <w:szCs w:val="24"/>
        </w:rPr>
        <w:t>,00</w:t>
      </w:r>
      <w:r w:rsidR="00EF6C8E">
        <w:rPr>
          <w:rFonts w:ascii="Times New Roman" w:hAnsi="Times New Roman" w:cs="Times New Roman"/>
          <w:b/>
          <w:sz w:val="24"/>
          <w:szCs w:val="24"/>
        </w:rPr>
        <w:t xml:space="preserve"> руб.- затраты на приобретение материальных</w:t>
      </w:r>
      <w:r w:rsidR="002A79C5">
        <w:rPr>
          <w:rFonts w:ascii="Times New Roman" w:hAnsi="Times New Roman" w:cs="Times New Roman"/>
          <w:b/>
          <w:sz w:val="24"/>
          <w:szCs w:val="24"/>
        </w:rPr>
        <w:t xml:space="preserve"> запасов, </w:t>
      </w:r>
      <w:r w:rsidR="00EF6C8E">
        <w:rPr>
          <w:rFonts w:ascii="Times New Roman" w:hAnsi="Times New Roman" w:cs="Times New Roman"/>
          <w:b/>
          <w:sz w:val="24"/>
          <w:szCs w:val="24"/>
        </w:rPr>
        <w:t>на конкретную услугу за учебный год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количество месяцев учебного года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 норматив наполняемости групп</w:t>
      </w:r>
    </w:p>
    <w:p w:rsidR="00EF6C8E" w:rsidRP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C0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 плановое количество часов занятий в месяц</w:t>
      </w:r>
    </w:p>
    <w:p w:rsidR="00635893" w:rsidRPr="00EF6C8E" w:rsidRDefault="00635893" w:rsidP="008D31E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93" w:rsidRPr="002E1C0E" w:rsidRDefault="00635893" w:rsidP="00397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косвенных (накладных) затрат.</w:t>
      </w:r>
    </w:p>
    <w:p w:rsidR="009D3E1A" w:rsidRPr="009D3E1A" w:rsidRDefault="00635893" w:rsidP="00B66EB9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E7D50">
        <w:rPr>
          <w:rFonts w:ascii="Times New Roman" w:hAnsi="Times New Roman" w:cs="Times New Roman"/>
          <w:b/>
          <w:bCs/>
          <w:sz w:val="26"/>
          <w:szCs w:val="26"/>
        </w:rPr>
        <w:t>Косвенные (накладные) затраты составляют:</w:t>
      </w:r>
    </w:p>
    <w:p w:rsidR="009D3E1A" w:rsidRPr="009D3E1A" w:rsidRDefault="009D3E1A" w:rsidP="009D3E1A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D3E1A">
        <w:rPr>
          <w:rFonts w:ascii="Times New Roman" w:hAnsi="Times New Roman" w:cs="Times New Roman"/>
          <w:b/>
          <w:bCs/>
          <w:sz w:val="26"/>
          <w:szCs w:val="26"/>
        </w:rPr>
        <w:t>Зк=</w:t>
      </w:r>
      <w:proofErr w:type="spellEnd"/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1 843,54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руб+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64</w:t>
      </w:r>
      <w:r w:rsidR="007C304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C3048">
        <w:rPr>
          <w:rFonts w:ascii="Times New Roman" w:hAnsi="Times New Roman" w:cs="Times New Roman"/>
          <w:b/>
          <w:bCs/>
          <w:sz w:val="26"/>
          <w:szCs w:val="26"/>
        </w:rPr>
        <w:t>44</w:t>
      </w:r>
      <w:bookmarkStart w:id="0" w:name="_GoBack"/>
      <w:bookmarkEnd w:id="0"/>
      <w:r w:rsidRPr="009D3E1A">
        <w:rPr>
          <w:rFonts w:ascii="Times New Roman" w:hAnsi="Times New Roman" w:cs="Times New Roman"/>
          <w:b/>
          <w:bCs/>
          <w:sz w:val="26"/>
          <w:szCs w:val="26"/>
        </w:rPr>
        <w:t>)/1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/25=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6,21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руб., где</w:t>
      </w:r>
    </w:p>
    <w:p w:rsidR="00635893" w:rsidRDefault="00891C4E" w:rsidP="009D3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1 843,54</w:t>
      </w:r>
      <w:r w:rsidR="00635893">
        <w:rPr>
          <w:rFonts w:ascii="Times New Roman" w:hAnsi="Times New Roman" w:cs="Times New Roman"/>
          <w:sz w:val="24"/>
          <w:szCs w:val="24"/>
        </w:rPr>
        <w:t>руб. – оплата труда и начисления на нее АУП  и обслуживающего персонала учреждения;</w:t>
      </w:r>
    </w:p>
    <w:p w:rsidR="00635893" w:rsidRDefault="00891C4E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44</w:t>
      </w:r>
      <w:r w:rsidR="00635893">
        <w:rPr>
          <w:rFonts w:ascii="Times New Roman" w:hAnsi="Times New Roman" w:cs="Times New Roman"/>
          <w:sz w:val="24"/>
          <w:szCs w:val="24"/>
        </w:rPr>
        <w:t>руб.- общехозяйственные затраты;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3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занятий конкретно оказываемой услуги в месяц;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норматив наполняемости групп;</w:t>
      </w:r>
    </w:p>
    <w:p w:rsidR="00635893" w:rsidRPr="00D62A59" w:rsidRDefault="00635893" w:rsidP="00D43BBA">
      <w:pPr>
        <w:pStyle w:val="a3"/>
        <w:numPr>
          <w:ilvl w:val="0"/>
          <w:numId w:val="12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2A59">
        <w:rPr>
          <w:rFonts w:ascii="Times New Roman" w:hAnsi="Times New Roman" w:cs="Times New Roman"/>
          <w:b/>
          <w:bCs/>
          <w:sz w:val="26"/>
          <w:szCs w:val="26"/>
        </w:rPr>
        <w:t>Размер оплаты труда</w:t>
      </w:r>
      <w:proofErr w:type="gramEnd"/>
      <w:r w:rsidRPr="00D62A59">
        <w:rPr>
          <w:rFonts w:ascii="Times New Roman" w:hAnsi="Times New Roman" w:cs="Times New Roman"/>
          <w:b/>
          <w:bCs/>
          <w:sz w:val="26"/>
          <w:szCs w:val="26"/>
        </w:rPr>
        <w:t xml:space="preserve"> АУП и обслуживающего персонала за отработанное время, необходимое для оказания конкретной платной услуги в месяц составляет:</w:t>
      </w:r>
    </w:p>
    <w:p w:rsidR="002A7CDF" w:rsidRDefault="002A7CDF" w:rsidP="002A7CDF">
      <w:pPr>
        <w:pStyle w:val="tex2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Расчет оплаты труда </w:t>
      </w:r>
      <w:r w:rsidR="007E590A">
        <w:rPr>
          <w:b/>
          <w:sz w:val="28"/>
          <w:szCs w:val="28"/>
          <w:u w:val="single"/>
        </w:rPr>
        <w:t>заместителя директора</w:t>
      </w:r>
      <w:r>
        <w:rPr>
          <w:b/>
          <w:sz w:val="28"/>
          <w:szCs w:val="28"/>
          <w:u w:val="single"/>
        </w:rPr>
        <w:t>:</w:t>
      </w:r>
    </w:p>
    <w:p w:rsidR="002A7CDF" w:rsidRDefault="002A7CDF" w:rsidP="002A7CD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 рук</w:t>
      </w:r>
      <w:r w:rsidRPr="00682FC1">
        <w:rPr>
          <w:rFonts w:ascii="Times New Roman" w:hAnsi="Times New Roman" w:cs="Times New Roman"/>
          <w:sz w:val="24"/>
          <w:szCs w:val="24"/>
        </w:rPr>
        <w:t>=(</w:t>
      </w:r>
      <w:r w:rsidR="00891C4E">
        <w:rPr>
          <w:rFonts w:ascii="Times New Roman" w:hAnsi="Times New Roman" w:cs="Times New Roman"/>
          <w:sz w:val="24"/>
          <w:szCs w:val="24"/>
        </w:rPr>
        <w:t>46 723,88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3227F6"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87,99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 w:rsidR="00891C4E">
        <w:rPr>
          <w:rFonts w:ascii="Times New Roman" w:hAnsi="Times New Roman" w:cs="Times New Roman"/>
          <w:sz w:val="24"/>
          <w:szCs w:val="24"/>
        </w:rPr>
        <w:t>378,59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A7CDF" w:rsidRPr="004837B2" w:rsidRDefault="00891C4E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46 723,88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– оплата  в месяц </w:t>
      </w:r>
      <w:proofErr w:type="gramStart"/>
      <w:r w:rsidR="002A7CDF" w:rsidRPr="004837B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A7CDF" w:rsidRPr="004837B2">
        <w:rPr>
          <w:rFonts w:ascii="Times New Roman" w:hAnsi="Times New Roman" w:cs="Times New Roman"/>
          <w:sz w:val="24"/>
          <w:szCs w:val="24"/>
        </w:rPr>
        <w:t xml:space="preserve"> штатного расписания (руб.);</w:t>
      </w:r>
    </w:p>
    <w:p w:rsidR="002A7CDF" w:rsidRPr="004837B2" w:rsidRDefault="002A7CDF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>164 – норма часов рабочего времени в АУП в месяц (час.);</w:t>
      </w:r>
    </w:p>
    <w:p w:rsidR="002A7CDF" w:rsidRPr="004837B2" w:rsidRDefault="003227F6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час – время, необходимое для оказания конкретной платной услуги в месяц (час.);</w:t>
      </w:r>
    </w:p>
    <w:p w:rsidR="002A7CDF" w:rsidRPr="004837B2" w:rsidRDefault="00891C4E" w:rsidP="004837B2">
      <w:pPr>
        <w:pStyle w:val="tex2st"/>
        <w:spacing w:before="0" w:beforeAutospacing="0" w:after="0" w:afterAutospacing="0"/>
        <w:rPr>
          <w:b/>
        </w:rPr>
      </w:pPr>
      <w:r>
        <w:t>87,99</w:t>
      </w:r>
      <w:r w:rsidR="002A7CDF" w:rsidRPr="004837B2">
        <w:t xml:space="preserve">  – 30,2</w:t>
      </w:r>
      <w:r w:rsidR="00A53C0B">
        <w:t>8</w:t>
      </w:r>
      <w:r w:rsidR="002A7CDF" w:rsidRPr="004837B2">
        <w:t>% начисления на выплаты по оплате труда  за месяц (руб.).</w:t>
      </w:r>
    </w:p>
    <w:p w:rsidR="002A7CDF" w:rsidRDefault="002A7CDF" w:rsidP="00901A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Pr="00682FC1" w:rsidRDefault="00635893" w:rsidP="00901A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бух</w:t>
      </w:r>
      <w:r w:rsidRPr="00682FC1">
        <w:rPr>
          <w:rFonts w:ascii="Times New Roman" w:hAnsi="Times New Roman" w:cs="Times New Roman"/>
          <w:sz w:val="24"/>
          <w:szCs w:val="24"/>
        </w:rPr>
        <w:t>=(</w:t>
      </w:r>
      <w:r w:rsidR="00891C4E">
        <w:rPr>
          <w:rFonts w:ascii="Times New Roman" w:hAnsi="Times New Roman" w:cs="Times New Roman"/>
          <w:sz w:val="24"/>
          <w:szCs w:val="24"/>
        </w:rPr>
        <w:t>24 435,29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 w:rsidR="0050141F"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3227F6">
        <w:rPr>
          <w:rFonts w:ascii="Times New Roman" w:hAnsi="Times New Roman" w:cs="Times New Roman"/>
          <w:sz w:val="24"/>
          <w:szCs w:val="24"/>
        </w:rPr>
        <w:t>5,75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259,42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 w:rsidR="00891C4E">
        <w:rPr>
          <w:rFonts w:ascii="Times New Roman" w:hAnsi="Times New Roman" w:cs="Times New Roman"/>
          <w:sz w:val="24"/>
          <w:szCs w:val="24"/>
        </w:rPr>
        <w:t>1 116,15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026B89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ауп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r>
        <w:rPr>
          <w:rFonts w:ascii="Times New Roman" w:hAnsi="Times New Roman" w:cs="Times New Roman"/>
          <w:sz w:val="24"/>
          <w:szCs w:val="24"/>
        </w:rPr>
        <w:t>бухгалтера;</w:t>
      </w:r>
    </w:p>
    <w:p w:rsidR="00635893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24 435,29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– оплата труда в месяц;</w:t>
      </w:r>
    </w:p>
    <w:p w:rsidR="00635893" w:rsidRPr="00F46F72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1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час – норма часов рабочего времени в месяц;</w:t>
      </w:r>
    </w:p>
    <w:p w:rsidR="00635893" w:rsidRDefault="003227F6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5,75</w:t>
      </w:r>
      <w:r w:rsidR="00635893">
        <w:rPr>
          <w:rFonts w:ascii="Times New Roman" w:hAnsi="Times New Roman" w:cs="Times New Roman"/>
          <w:sz w:val="24"/>
          <w:szCs w:val="24"/>
        </w:rPr>
        <w:t xml:space="preserve"> час – время для оказания конкретной платной образовательной услуги (определяется путем хронометража рабочего времени);</w:t>
      </w:r>
    </w:p>
    <w:p w:rsidR="00635893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259,42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B1FBD"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начисления на выплаты по оплате труда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</w:t>
      </w:r>
      <w:r w:rsidR="00FB0A1F">
        <w:rPr>
          <w:rFonts w:ascii="Times New Roman" w:hAnsi="Times New Roman" w:cs="Times New Roman"/>
          <w:sz w:val="24"/>
          <w:szCs w:val="24"/>
        </w:rPr>
        <w:t>8</w:t>
      </w:r>
      <w:r w:rsidR="00635893">
        <w:rPr>
          <w:rFonts w:ascii="Times New Roman" w:hAnsi="Times New Roman" w:cs="Times New Roman"/>
          <w:sz w:val="24"/>
          <w:szCs w:val="24"/>
        </w:rPr>
        <w:t>%);</w:t>
      </w:r>
    </w:p>
    <w:p w:rsidR="00635893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8E" w:rsidRPr="00682FC1" w:rsidRDefault="0060558E" w:rsidP="006055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уб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682FC1">
        <w:rPr>
          <w:rFonts w:ascii="Times New Roman" w:hAnsi="Times New Roman" w:cs="Times New Roman"/>
          <w:sz w:val="24"/>
          <w:szCs w:val="24"/>
        </w:rPr>
        <w:t>(</w:t>
      </w:r>
      <w:r w:rsidR="00891C4E">
        <w:rPr>
          <w:rFonts w:ascii="Times New Roman" w:hAnsi="Times New Roman" w:cs="Times New Roman"/>
          <w:sz w:val="24"/>
          <w:szCs w:val="24"/>
        </w:rPr>
        <w:t>19 689,55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C729C2">
        <w:rPr>
          <w:rFonts w:ascii="Times New Roman" w:hAnsi="Times New Roman" w:cs="Times New Roman"/>
          <w:sz w:val="24"/>
          <w:szCs w:val="24"/>
        </w:rPr>
        <w:t>2,23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81,07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 w:rsidR="00891C4E">
        <w:rPr>
          <w:rFonts w:ascii="Times New Roman" w:hAnsi="Times New Roman" w:cs="Times New Roman"/>
          <w:sz w:val="24"/>
          <w:szCs w:val="24"/>
        </w:rPr>
        <w:t>348,80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0558E" w:rsidRPr="00026B89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уборщика служебных помещений;</w:t>
      </w:r>
    </w:p>
    <w:p w:rsidR="0060558E" w:rsidRDefault="00891C4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19 689,55</w:t>
      </w:r>
      <w:r w:rsidR="0060558E">
        <w:rPr>
          <w:rFonts w:ascii="Times New Roman" w:hAnsi="Times New Roman" w:cs="Times New Roman"/>
          <w:sz w:val="24"/>
          <w:szCs w:val="24"/>
        </w:rPr>
        <w:t xml:space="preserve"> руб. – оплата труда в месяц;</w:t>
      </w:r>
    </w:p>
    <w:p w:rsidR="0060558E" w:rsidRPr="00F46F72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час – норма часов рабочего времени в месяц;</w:t>
      </w:r>
    </w:p>
    <w:p w:rsidR="0060558E" w:rsidRDefault="00C729C2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2,23</w:t>
      </w:r>
      <w:r w:rsidR="0060558E">
        <w:rPr>
          <w:rFonts w:ascii="Times New Roman" w:hAnsi="Times New Roman" w:cs="Times New Roman"/>
          <w:sz w:val="24"/>
          <w:szCs w:val="24"/>
        </w:rPr>
        <w:t xml:space="preserve"> час – время для оказания конкретной платной образовательной услуги (определяется путем хронометража рабочего времени);</w:t>
      </w:r>
    </w:p>
    <w:p w:rsidR="0060558E" w:rsidRDefault="00891C4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81,07</w:t>
      </w:r>
      <w:r w:rsidR="0060558E">
        <w:rPr>
          <w:rFonts w:ascii="Times New Roman" w:hAnsi="Times New Roman" w:cs="Times New Roman"/>
          <w:sz w:val="24"/>
          <w:szCs w:val="24"/>
        </w:rPr>
        <w:t>руб</w:t>
      </w:r>
      <w:r w:rsidR="00942278">
        <w:rPr>
          <w:rFonts w:ascii="Times New Roman" w:hAnsi="Times New Roman" w:cs="Times New Roman"/>
          <w:sz w:val="24"/>
          <w:szCs w:val="24"/>
        </w:rPr>
        <w:t>.</w:t>
      </w:r>
      <w:r w:rsidR="0060558E">
        <w:rPr>
          <w:rFonts w:ascii="Times New Roman" w:hAnsi="Times New Roman" w:cs="Times New Roman"/>
          <w:sz w:val="24"/>
          <w:szCs w:val="24"/>
        </w:rPr>
        <w:t xml:space="preserve"> – начисления на выплаты по оплате труда (30,2</w:t>
      </w:r>
      <w:r w:rsidR="00FB0A1F">
        <w:rPr>
          <w:rFonts w:ascii="Times New Roman" w:hAnsi="Times New Roman" w:cs="Times New Roman"/>
          <w:sz w:val="24"/>
          <w:szCs w:val="24"/>
        </w:rPr>
        <w:t>8</w:t>
      </w:r>
      <w:r w:rsidR="0060558E">
        <w:rPr>
          <w:rFonts w:ascii="Times New Roman" w:hAnsi="Times New Roman" w:cs="Times New Roman"/>
          <w:sz w:val="24"/>
          <w:szCs w:val="24"/>
        </w:rPr>
        <w:t>%);</w:t>
      </w:r>
    </w:p>
    <w:p w:rsidR="0060558E" w:rsidRDefault="0060558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F8" w:rsidRDefault="006F73F8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персонала, косвенно принимаемого участие в платной услуге:</w:t>
      </w:r>
    </w:p>
    <w:p w:rsidR="006F73F8" w:rsidRPr="00F46F72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378,59</w:t>
      </w:r>
      <w:r w:rsidR="004837B2">
        <w:rPr>
          <w:rFonts w:ascii="Times New Roman" w:hAnsi="Times New Roman" w:cs="Times New Roman"/>
          <w:sz w:val="24"/>
          <w:szCs w:val="24"/>
        </w:rPr>
        <w:t xml:space="preserve"> + </w:t>
      </w:r>
      <w:r w:rsidR="00B66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116,15</w:t>
      </w:r>
      <w:r w:rsidR="006F73F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348,80</w:t>
      </w:r>
      <w:r w:rsidR="006F73F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1 843,54</w:t>
      </w:r>
      <w:r w:rsidR="006F73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Общехозяйстве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62A59">
        <w:rPr>
          <w:rFonts w:ascii="Times New Roman" w:hAnsi="Times New Roman" w:cs="Times New Roman"/>
          <w:b/>
          <w:bCs/>
          <w:sz w:val="26"/>
          <w:szCs w:val="26"/>
        </w:rPr>
        <w:t>ные и прочие затраты составляют: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proofErr w:type="spellEnd"/>
      <w:r w:rsidR="006A02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7C3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3048"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/12 месяцев*</w:t>
      </w:r>
      <w:r w:rsidR="005C787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A02CF">
        <w:rPr>
          <w:rFonts w:ascii="Times New Roman" w:hAnsi="Times New Roman" w:cs="Times New Roman"/>
          <w:sz w:val="24"/>
          <w:szCs w:val="24"/>
        </w:rPr>
        <w:t>)</w:t>
      </w:r>
      <w:r w:rsidR="00E804F6">
        <w:rPr>
          <w:rFonts w:ascii="Times New Roman" w:hAnsi="Times New Roman" w:cs="Times New Roman"/>
          <w:sz w:val="24"/>
          <w:szCs w:val="24"/>
        </w:rPr>
        <w:t>/</w:t>
      </w:r>
      <w:r w:rsidR="005C787C">
        <w:rPr>
          <w:rFonts w:ascii="Times New Roman" w:hAnsi="Times New Roman" w:cs="Times New Roman"/>
          <w:sz w:val="24"/>
          <w:szCs w:val="24"/>
        </w:rPr>
        <w:t>100</w:t>
      </w:r>
      <w:r w:rsidR="00E804F6">
        <w:rPr>
          <w:rFonts w:ascii="Times New Roman" w:hAnsi="Times New Roman" w:cs="Times New Roman"/>
          <w:sz w:val="24"/>
          <w:szCs w:val="24"/>
        </w:rPr>
        <w:t>*1</w:t>
      </w:r>
      <w:r w:rsidR="005C78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</w:t>
      </w:r>
      <w:r w:rsidR="00891C4E">
        <w:rPr>
          <w:rFonts w:ascii="Times New Roman" w:hAnsi="Times New Roman" w:cs="Times New Roman"/>
          <w:sz w:val="24"/>
          <w:szCs w:val="24"/>
        </w:rPr>
        <w:t>64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 w:rsidR="00891C4E"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44</w:t>
      </w:r>
      <w:r w:rsidR="007779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635893" w:rsidRDefault="00635893" w:rsidP="00D3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E16D6">
        <w:rPr>
          <w:rFonts w:ascii="Times New Roman" w:hAnsi="Times New Roman" w:cs="Times New Roman"/>
          <w:sz w:val="24"/>
          <w:szCs w:val="24"/>
        </w:rPr>
        <w:t>общехозяйственные и прочие затраты;</w:t>
      </w:r>
    </w:p>
    <w:p w:rsidR="00635893" w:rsidRDefault="00891C4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80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стоимость содержания 1кв.м. здания за год;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5893">
        <w:rPr>
          <w:rFonts w:ascii="Times New Roman" w:hAnsi="Times New Roman" w:cs="Times New Roman"/>
          <w:sz w:val="24"/>
          <w:szCs w:val="24"/>
        </w:rPr>
        <w:t xml:space="preserve"> кв.м. – площадь кабинета (начальный класс), задействованного для оказания платной образовательной услуги;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E804F6">
        <w:rPr>
          <w:rFonts w:ascii="Times New Roman" w:hAnsi="Times New Roman" w:cs="Times New Roman"/>
          <w:sz w:val="24"/>
          <w:szCs w:val="24"/>
        </w:rPr>
        <w:t>-общее  количество занятий</w:t>
      </w:r>
      <w:proofErr w:type="gramStart"/>
      <w:r w:rsidR="00E804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04F6">
        <w:rPr>
          <w:rFonts w:ascii="Times New Roman" w:hAnsi="Times New Roman" w:cs="Times New Roman"/>
          <w:sz w:val="24"/>
          <w:szCs w:val="24"/>
        </w:rPr>
        <w:t xml:space="preserve"> оказываемых в кабинете;</w:t>
      </w:r>
    </w:p>
    <w:p w:rsidR="00E804F6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E804F6">
        <w:rPr>
          <w:rFonts w:ascii="Times New Roman" w:hAnsi="Times New Roman" w:cs="Times New Roman"/>
          <w:sz w:val="24"/>
          <w:szCs w:val="24"/>
        </w:rPr>
        <w:t>- количество занятий  конкретной платной услуги.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Стоимость содержания 1кв.м. здания за год составляет:</w:t>
      </w:r>
    </w:p>
    <w:p w:rsidR="00635893" w:rsidRPr="003972F1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893" w:rsidRPr="00632F21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72F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r w:rsidRPr="003972F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3972F1">
        <w:rPr>
          <w:rFonts w:ascii="Times New Roman" w:hAnsi="Times New Roman" w:cs="Times New Roman"/>
          <w:sz w:val="24"/>
          <w:szCs w:val="24"/>
        </w:rPr>
        <w:t>(</w:t>
      </w:r>
      <w:r w:rsidR="00232EEC">
        <w:rPr>
          <w:rFonts w:ascii="Times New Roman" w:hAnsi="Times New Roman" w:cs="Times New Roman"/>
          <w:sz w:val="24"/>
          <w:szCs w:val="24"/>
        </w:rPr>
        <w:t>16</w:t>
      </w:r>
      <w:r w:rsidR="00942278">
        <w:rPr>
          <w:rFonts w:ascii="Times New Roman" w:hAnsi="Times New Roman" w:cs="Times New Roman"/>
          <w:sz w:val="24"/>
          <w:szCs w:val="24"/>
        </w:rPr>
        <w:t> </w:t>
      </w:r>
      <w:r w:rsidR="00232EEC">
        <w:rPr>
          <w:rFonts w:ascii="Times New Roman" w:hAnsi="Times New Roman" w:cs="Times New Roman"/>
          <w:sz w:val="24"/>
          <w:szCs w:val="24"/>
        </w:rPr>
        <w:t>333554,06</w:t>
      </w:r>
      <w:r w:rsidRPr="003972F1">
        <w:rPr>
          <w:rFonts w:ascii="Times New Roman" w:hAnsi="Times New Roman" w:cs="Times New Roman"/>
          <w:sz w:val="24"/>
          <w:szCs w:val="24"/>
        </w:rPr>
        <w:t>*</w:t>
      </w:r>
      <w:r w:rsidR="0050141F">
        <w:rPr>
          <w:rFonts w:ascii="Times New Roman" w:hAnsi="Times New Roman" w:cs="Times New Roman"/>
          <w:sz w:val="24"/>
          <w:szCs w:val="24"/>
        </w:rPr>
        <w:t>0,9</w:t>
      </w:r>
      <w:r w:rsidR="005C0901">
        <w:rPr>
          <w:rFonts w:ascii="Times New Roman" w:hAnsi="Times New Roman" w:cs="Times New Roman"/>
          <w:sz w:val="24"/>
          <w:szCs w:val="24"/>
        </w:rPr>
        <w:t>9</w:t>
      </w:r>
      <w:r w:rsidR="00232EEC">
        <w:rPr>
          <w:rFonts w:ascii="Times New Roman" w:hAnsi="Times New Roman" w:cs="Times New Roman"/>
          <w:sz w:val="24"/>
          <w:szCs w:val="24"/>
        </w:rPr>
        <w:t>6</w:t>
      </w:r>
      <w:r w:rsidRPr="003972F1">
        <w:rPr>
          <w:rFonts w:ascii="Times New Roman" w:hAnsi="Times New Roman" w:cs="Times New Roman"/>
          <w:sz w:val="24"/>
          <w:szCs w:val="24"/>
        </w:rPr>
        <w:t>%+</w:t>
      </w:r>
      <w:r w:rsidR="00FA691F">
        <w:rPr>
          <w:rFonts w:ascii="Times New Roman" w:hAnsi="Times New Roman" w:cs="Times New Roman"/>
          <w:sz w:val="24"/>
          <w:szCs w:val="24"/>
        </w:rPr>
        <w:t>2</w:t>
      </w:r>
      <w:r w:rsidR="00891C4E">
        <w:rPr>
          <w:rFonts w:ascii="Times New Roman" w:hAnsi="Times New Roman" w:cs="Times New Roman"/>
          <w:sz w:val="24"/>
          <w:szCs w:val="24"/>
        </w:rPr>
        <w:t> 284 670</w:t>
      </w:r>
      <w:r w:rsidR="00FA691F">
        <w:rPr>
          <w:rFonts w:ascii="Times New Roman" w:hAnsi="Times New Roman" w:cs="Times New Roman"/>
          <w:sz w:val="24"/>
          <w:szCs w:val="24"/>
        </w:rPr>
        <w:t>,00</w:t>
      </w:r>
      <w:r w:rsidRPr="003972F1">
        <w:rPr>
          <w:rFonts w:ascii="Times New Roman" w:hAnsi="Times New Roman" w:cs="Times New Roman"/>
          <w:sz w:val="24"/>
          <w:szCs w:val="24"/>
        </w:rPr>
        <w:t>+</w:t>
      </w:r>
      <w:r w:rsidR="007C3048">
        <w:rPr>
          <w:rFonts w:ascii="Times New Roman" w:hAnsi="Times New Roman" w:cs="Times New Roman"/>
          <w:sz w:val="24"/>
          <w:szCs w:val="24"/>
        </w:rPr>
        <w:t>67 5</w:t>
      </w:r>
      <w:r w:rsidR="00891C4E">
        <w:rPr>
          <w:rFonts w:ascii="Times New Roman" w:hAnsi="Times New Roman" w:cs="Times New Roman"/>
          <w:sz w:val="24"/>
          <w:szCs w:val="24"/>
        </w:rPr>
        <w:t>02,00</w:t>
      </w:r>
      <w:r>
        <w:rPr>
          <w:rFonts w:ascii="Times New Roman" w:hAnsi="Times New Roman" w:cs="Times New Roman"/>
          <w:sz w:val="24"/>
          <w:szCs w:val="24"/>
        </w:rPr>
        <w:t>+</w:t>
      </w:r>
      <w:r w:rsidR="00891C4E">
        <w:rPr>
          <w:rFonts w:ascii="Times New Roman" w:hAnsi="Times New Roman" w:cs="Times New Roman"/>
          <w:sz w:val="24"/>
          <w:szCs w:val="24"/>
        </w:rPr>
        <w:t>460 585,00</w:t>
      </w:r>
      <w:r w:rsidRPr="003972F1">
        <w:rPr>
          <w:rFonts w:ascii="Times New Roman" w:hAnsi="Times New Roman" w:cs="Times New Roman"/>
          <w:sz w:val="24"/>
          <w:szCs w:val="24"/>
        </w:rPr>
        <w:t>)/</w:t>
      </w:r>
      <w:r w:rsidR="005C787C">
        <w:rPr>
          <w:rFonts w:ascii="Times New Roman" w:hAnsi="Times New Roman" w:cs="Times New Roman"/>
          <w:sz w:val="24"/>
          <w:szCs w:val="24"/>
        </w:rPr>
        <w:t>3030,6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72F1">
        <w:rPr>
          <w:rFonts w:ascii="Times New Roman" w:hAnsi="Times New Roman" w:cs="Times New Roman"/>
          <w:sz w:val="24"/>
          <w:szCs w:val="24"/>
        </w:rPr>
        <w:t>=</w:t>
      </w:r>
      <w:r w:rsidR="00891C4E" w:rsidRPr="00891C4E">
        <w:rPr>
          <w:rFonts w:ascii="Times New Roman" w:hAnsi="Times New Roman" w:cs="Times New Roman"/>
          <w:b/>
          <w:sz w:val="24"/>
          <w:szCs w:val="24"/>
        </w:rPr>
        <w:t>98</w:t>
      </w:r>
      <w:r w:rsidR="007C3048">
        <w:rPr>
          <w:rFonts w:ascii="Times New Roman" w:hAnsi="Times New Roman" w:cs="Times New Roman"/>
          <w:b/>
          <w:sz w:val="24"/>
          <w:szCs w:val="24"/>
        </w:rPr>
        <w:t>1</w:t>
      </w:r>
      <w:r w:rsidR="00891C4E" w:rsidRPr="00891C4E">
        <w:rPr>
          <w:rFonts w:ascii="Times New Roman" w:hAnsi="Times New Roman" w:cs="Times New Roman"/>
          <w:b/>
          <w:sz w:val="24"/>
          <w:szCs w:val="24"/>
        </w:rPr>
        <w:t>,</w:t>
      </w:r>
      <w:r w:rsidR="007C3048">
        <w:rPr>
          <w:rFonts w:ascii="Times New Roman" w:hAnsi="Times New Roman" w:cs="Times New Roman"/>
          <w:b/>
          <w:sz w:val="24"/>
          <w:szCs w:val="24"/>
        </w:rPr>
        <w:t>80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/м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1C4E">
        <w:rPr>
          <w:rFonts w:ascii="Times New Roman" w:hAnsi="Times New Roman" w:cs="Times New Roman"/>
          <w:bCs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proofErr w:type="spellEnd"/>
      <w:r w:rsidR="00F41E22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32F21">
        <w:rPr>
          <w:rFonts w:ascii="Times New Roman" w:hAnsi="Times New Roman" w:cs="Times New Roman"/>
          <w:sz w:val="24"/>
          <w:szCs w:val="24"/>
        </w:rPr>
        <w:t>общехозяйственныеи</w:t>
      </w:r>
      <w:proofErr w:type="spellEnd"/>
      <w:r w:rsidRPr="00632F21">
        <w:rPr>
          <w:rFonts w:ascii="Times New Roman" w:hAnsi="Times New Roman" w:cs="Times New Roman"/>
          <w:sz w:val="24"/>
          <w:szCs w:val="24"/>
        </w:rPr>
        <w:t xml:space="preserve"> прочие затраты на 1кв.м. здания за год (руб.)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78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333554,06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 балансовая стоимость здания;</w:t>
      </w:r>
    </w:p>
    <w:p w:rsidR="00635893" w:rsidRDefault="005014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</w:t>
      </w:r>
      <w:r w:rsidR="005C0901">
        <w:rPr>
          <w:rFonts w:ascii="Times New Roman" w:hAnsi="Times New Roman" w:cs="Times New Roman"/>
          <w:sz w:val="24"/>
          <w:szCs w:val="24"/>
        </w:rPr>
        <w:t>9</w:t>
      </w:r>
      <w:r w:rsidR="00FA691F">
        <w:rPr>
          <w:rFonts w:ascii="Times New Roman" w:hAnsi="Times New Roman" w:cs="Times New Roman"/>
          <w:sz w:val="24"/>
          <w:szCs w:val="24"/>
        </w:rPr>
        <w:t>6</w:t>
      </w:r>
      <w:r w:rsidR="00635893">
        <w:rPr>
          <w:rFonts w:ascii="Times New Roman" w:hAnsi="Times New Roman" w:cs="Times New Roman"/>
          <w:sz w:val="24"/>
          <w:szCs w:val="24"/>
        </w:rPr>
        <w:t>% - норма амортизации здания за год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C4E">
        <w:rPr>
          <w:rFonts w:ascii="Times New Roman" w:hAnsi="Times New Roman" w:cs="Times New Roman"/>
          <w:sz w:val="24"/>
          <w:szCs w:val="24"/>
        </w:rPr>
        <w:t> 284 670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коммунальные расходы за год;</w:t>
      </w:r>
    </w:p>
    <w:p w:rsidR="00635893" w:rsidRDefault="007C3048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67 502</w:t>
      </w:r>
      <w:r w:rsidR="00891C4E">
        <w:rPr>
          <w:rFonts w:ascii="Times New Roman" w:hAnsi="Times New Roman" w:cs="Times New Roman"/>
          <w:sz w:val="24"/>
          <w:szCs w:val="24"/>
        </w:rPr>
        <w:t>,00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услуги связи;</w:t>
      </w:r>
    </w:p>
    <w:p w:rsidR="00635893" w:rsidRDefault="00891C4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460 585,00</w:t>
      </w:r>
      <w:r w:rsidR="002A79C5">
        <w:rPr>
          <w:rFonts w:ascii="Times New Roman" w:hAnsi="Times New Roman" w:cs="Times New Roman"/>
          <w:sz w:val="24"/>
          <w:szCs w:val="24"/>
        </w:rPr>
        <w:t xml:space="preserve"> руб.- оплата земельного налога, </w:t>
      </w:r>
      <w:r w:rsidR="00635893">
        <w:rPr>
          <w:rFonts w:ascii="Times New Roman" w:hAnsi="Times New Roman" w:cs="Times New Roman"/>
          <w:sz w:val="24"/>
          <w:szCs w:val="24"/>
        </w:rPr>
        <w:t xml:space="preserve">налога на имущество, плата за негативное </w:t>
      </w:r>
      <w:r w:rsidR="002A79C5">
        <w:rPr>
          <w:rFonts w:ascii="Times New Roman" w:hAnsi="Times New Roman" w:cs="Times New Roman"/>
          <w:sz w:val="24"/>
          <w:szCs w:val="24"/>
        </w:rPr>
        <w:t>воздействие на окружающую среду за год;</w:t>
      </w:r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3030,6</w:t>
      </w:r>
      <w:r w:rsidR="00635893">
        <w:rPr>
          <w:rFonts w:ascii="Times New Roman" w:hAnsi="Times New Roman" w:cs="Times New Roman"/>
          <w:sz w:val="24"/>
          <w:szCs w:val="24"/>
        </w:rPr>
        <w:t>кв.м. – общая площадь здания образовательного учреждения;</w:t>
      </w:r>
    </w:p>
    <w:p w:rsidR="00635893" w:rsidRDefault="00635893" w:rsidP="0063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F41E22" w:rsidP="00D4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финансам</w:t>
      </w:r>
      <w:r w:rsidR="00FA691F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FA691F">
        <w:rPr>
          <w:rFonts w:ascii="Times New Roman" w:hAnsi="Times New Roman" w:cs="Times New Roman"/>
          <w:sz w:val="24"/>
          <w:szCs w:val="24"/>
        </w:rPr>
        <w:t>Дидык</w:t>
      </w:r>
      <w:proofErr w:type="spellEnd"/>
    </w:p>
    <w:sectPr w:rsidR="00635893" w:rsidSect="001002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FA"/>
    <w:multiLevelType w:val="hybridMultilevel"/>
    <w:tmpl w:val="40CA1334"/>
    <w:lvl w:ilvl="0" w:tplc="D1E61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837"/>
    <w:multiLevelType w:val="hybridMultilevel"/>
    <w:tmpl w:val="E608580E"/>
    <w:lvl w:ilvl="0" w:tplc="DBC21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D9E"/>
    <w:multiLevelType w:val="hybridMultilevel"/>
    <w:tmpl w:val="84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1A74"/>
    <w:multiLevelType w:val="hybridMultilevel"/>
    <w:tmpl w:val="F5A0BE9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CC7EE4"/>
    <w:multiLevelType w:val="hybridMultilevel"/>
    <w:tmpl w:val="9E58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289"/>
    <w:multiLevelType w:val="hybridMultilevel"/>
    <w:tmpl w:val="DD440BCA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2A1"/>
    <w:multiLevelType w:val="hybridMultilevel"/>
    <w:tmpl w:val="9E00D2E0"/>
    <w:lvl w:ilvl="0" w:tplc="F796C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56F8"/>
    <w:multiLevelType w:val="hybridMultilevel"/>
    <w:tmpl w:val="6C6E5118"/>
    <w:lvl w:ilvl="0" w:tplc="777EC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6B7"/>
    <w:multiLevelType w:val="hybridMultilevel"/>
    <w:tmpl w:val="91EC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7C9"/>
    <w:multiLevelType w:val="hybridMultilevel"/>
    <w:tmpl w:val="573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9E5"/>
    <w:multiLevelType w:val="hybridMultilevel"/>
    <w:tmpl w:val="22AE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8F56CB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D3B"/>
    <w:multiLevelType w:val="hybridMultilevel"/>
    <w:tmpl w:val="632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F913C8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A76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308C0"/>
    <w:multiLevelType w:val="hybridMultilevel"/>
    <w:tmpl w:val="A1D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722469"/>
    <w:multiLevelType w:val="hybridMultilevel"/>
    <w:tmpl w:val="00BEB324"/>
    <w:lvl w:ilvl="0" w:tplc="768077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4813"/>
    <w:multiLevelType w:val="hybridMultilevel"/>
    <w:tmpl w:val="F5C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B454A"/>
    <w:multiLevelType w:val="hybridMultilevel"/>
    <w:tmpl w:val="BD4A4CD6"/>
    <w:lvl w:ilvl="0" w:tplc="51024F80">
      <w:start w:val="1"/>
      <w:numFmt w:val="decimal"/>
      <w:lvlText w:val="%1."/>
      <w:lvlJc w:val="left"/>
      <w:pPr>
        <w:ind w:left="157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FEF022E"/>
    <w:multiLevelType w:val="hybridMultilevel"/>
    <w:tmpl w:val="A6B6121A"/>
    <w:lvl w:ilvl="0" w:tplc="305CB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25EF3"/>
    <w:multiLevelType w:val="hybridMultilevel"/>
    <w:tmpl w:val="85DA9BA4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E4003"/>
    <w:multiLevelType w:val="hybridMultilevel"/>
    <w:tmpl w:val="EBC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1776"/>
    <w:multiLevelType w:val="hybridMultilevel"/>
    <w:tmpl w:val="8C089B0E"/>
    <w:lvl w:ilvl="0" w:tplc="2904F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21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6167D"/>
    <w:rsid w:val="000234ED"/>
    <w:rsid w:val="00026B89"/>
    <w:rsid w:val="000309F1"/>
    <w:rsid w:val="00046F54"/>
    <w:rsid w:val="00053D68"/>
    <w:rsid w:val="000544EC"/>
    <w:rsid w:val="000559BE"/>
    <w:rsid w:val="00065415"/>
    <w:rsid w:val="00081CAE"/>
    <w:rsid w:val="00087C5A"/>
    <w:rsid w:val="000F2E9B"/>
    <w:rsid w:val="00100229"/>
    <w:rsid w:val="00107E27"/>
    <w:rsid w:val="00122168"/>
    <w:rsid w:val="00126894"/>
    <w:rsid w:val="0015556A"/>
    <w:rsid w:val="00182473"/>
    <w:rsid w:val="001846D6"/>
    <w:rsid w:val="001E7D50"/>
    <w:rsid w:val="002147D1"/>
    <w:rsid w:val="00215AB0"/>
    <w:rsid w:val="002178C3"/>
    <w:rsid w:val="00232657"/>
    <w:rsid w:val="00232EEC"/>
    <w:rsid w:val="002351E7"/>
    <w:rsid w:val="002A79C5"/>
    <w:rsid w:val="002A7CDF"/>
    <w:rsid w:val="002C33CD"/>
    <w:rsid w:val="002D0C65"/>
    <w:rsid w:val="002D515F"/>
    <w:rsid w:val="002E1C0E"/>
    <w:rsid w:val="00301B3B"/>
    <w:rsid w:val="003227F6"/>
    <w:rsid w:val="0035369C"/>
    <w:rsid w:val="0036167D"/>
    <w:rsid w:val="00380499"/>
    <w:rsid w:val="0038572C"/>
    <w:rsid w:val="003972F1"/>
    <w:rsid w:val="003A54F8"/>
    <w:rsid w:val="003B1B94"/>
    <w:rsid w:val="003B70B8"/>
    <w:rsid w:val="003F7876"/>
    <w:rsid w:val="00445968"/>
    <w:rsid w:val="00450B6D"/>
    <w:rsid w:val="00463DC4"/>
    <w:rsid w:val="004669BF"/>
    <w:rsid w:val="0047342F"/>
    <w:rsid w:val="004837B2"/>
    <w:rsid w:val="004C5ECE"/>
    <w:rsid w:val="004D30A0"/>
    <w:rsid w:val="004E1479"/>
    <w:rsid w:val="004E306F"/>
    <w:rsid w:val="0050141F"/>
    <w:rsid w:val="00506092"/>
    <w:rsid w:val="005139D9"/>
    <w:rsid w:val="00514B06"/>
    <w:rsid w:val="00525529"/>
    <w:rsid w:val="005445BD"/>
    <w:rsid w:val="005552EB"/>
    <w:rsid w:val="00562BEE"/>
    <w:rsid w:val="005A48F9"/>
    <w:rsid w:val="005B5FC3"/>
    <w:rsid w:val="005B7BD9"/>
    <w:rsid w:val="005C0901"/>
    <w:rsid w:val="005C787C"/>
    <w:rsid w:val="005F45E9"/>
    <w:rsid w:val="0060315E"/>
    <w:rsid w:val="0060558E"/>
    <w:rsid w:val="006117C3"/>
    <w:rsid w:val="006243A5"/>
    <w:rsid w:val="00632F21"/>
    <w:rsid w:val="00635893"/>
    <w:rsid w:val="0066018F"/>
    <w:rsid w:val="00670F30"/>
    <w:rsid w:val="00682FC1"/>
    <w:rsid w:val="00696C22"/>
    <w:rsid w:val="006A02CF"/>
    <w:rsid w:val="006A5C4F"/>
    <w:rsid w:val="006B47A8"/>
    <w:rsid w:val="006C1505"/>
    <w:rsid w:val="006F17E7"/>
    <w:rsid w:val="006F73F8"/>
    <w:rsid w:val="00757B51"/>
    <w:rsid w:val="00760830"/>
    <w:rsid w:val="00770650"/>
    <w:rsid w:val="0077793F"/>
    <w:rsid w:val="0078633A"/>
    <w:rsid w:val="00787806"/>
    <w:rsid w:val="00791F03"/>
    <w:rsid w:val="00792C4F"/>
    <w:rsid w:val="007A6E20"/>
    <w:rsid w:val="007B5138"/>
    <w:rsid w:val="007C3048"/>
    <w:rsid w:val="007C3AB6"/>
    <w:rsid w:val="007E2FC0"/>
    <w:rsid w:val="007E590A"/>
    <w:rsid w:val="007F519B"/>
    <w:rsid w:val="00816835"/>
    <w:rsid w:val="008247B8"/>
    <w:rsid w:val="00836598"/>
    <w:rsid w:val="008759C9"/>
    <w:rsid w:val="008763E4"/>
    <w:rsid w:val="00891C4E"/>
    <w:rsid w:val="008B48CE"/>
    <w:rsid w:val="008B7F1B"/>
    <w:rsid w:val="008D31E2"/>
    <w:rsid w:val="00901AF1"/>
    <w:rsid w:val="00910542"/>
    <w:rsid w:val="00921E51"/>
    <w:rsid w:val="009252AA"/>
    <w:rsid w:val="009259C1"/>
    <w:rsid w:val="0093714D"/>
    <w:rsid w:val="00942278"/>
    <w:rsid w:val="00943BBE"/>
    <w:rsid w:val="00960193"/>
    <w:rsid w:val="009633A5"/>
    <w:rsid w:val="00967B39"/>
    <w:rsid w:val="009862EC"/>
    <w:rsid w:val="00997C2D"/>
    <w:rsid w:val="009B0029"/>
    <w:rsid w:val="009C4FD0"/>
    <w:rsid w:val="009D29D9"/>
    <w:rsid w:val="009D3E1A"/>
    <w:rsid w:val="009D6FD0"/>
    <w:rsid w:val="009D7BF9"/>
    <w:rsid w:val="009E26CD"/>
    <w:rsid w:val="00A15DCA"/>
    <w:rsid w:val="00A273B9"/>
    <w:rsid w:val="00A32674"/>
    <w:rsid w:val="00A5212E"/>
    <w:rsid w:val="00A53C0B"/>
    <w:rsid w:val="00A60EDF"/>
    <w:rsid w:val="00AA1D2A"/>
    <w:rsid w:val="00AB1278"/>
    <w:rsid w:val="00AB2383"/>
    <w:rsid w:val="00AE16D6"/>
    <w:rsid w:val="00AE406A"/>
    <w:rsid w:val="00AF6272"/>
    <w:rsid w:val="00B02824"/>
    <w:rsid w:val="00B158A7"/>
    <w:rsid w:val="00B46E34"/>
    <w:rsid w:val="00B626F5"/>
    <w:rsid w:val="00B66EB9"/>
    <w:rsid w:val="00B75FAE"/>
    <w:rsid w:val="00B852B3"/>
    <w:rsid w:val="00B95B89"/>
    <w:rsid w:val="00BB1FBD"/>
    <w:rsid w:val="00BB6881"/>
    <w:rsid w:val="00BD353E"/>
    <w:rsid w:val="00BD4EBD"/>
    <w:rsid w:val="00BE3FE2"/>
    <w:rsid w:val="00BF21DA"/>
    <w:rsid w:val="00BF27B3"/>
    <w:rsid w:val="00BF4CA3"/>
    <w:rsid w:val="00BF54AA"/>
    <w:rsid w:val="00C71AFE"/>
    <w:rsid w:val="00C729C2"/>
    <w:rsid w:val="00C835AA"/>
    <w:rsid w:val="00C9121B"/>
    <w:rsid w:val="00C9310C"/>
    <w:rsid w:val="00C94E01"/>
    <w:rsid w:val="00CD08E0"/>
    <w:rsid w:val="00CE08D5"/>
    <w:rsid w:val="00CE4366"/>
    <w:rsid w:val="00D143B7"/>
    <w:rsid w:val="00D26E4A"/>
    <w:rsid w:val="00D27533"/>
    <w:rsid w:val="00D34511"/>
    <w:rsid w:val="00D43BBA"/>
    <w:rsid w:val="00D52BD4"/>
    <w:rsid w:val="00D52FF4"/>
    <w:rsid w:val="00D62A59"/>
    <w:rsid w:val="00D92BA0"/>
    <w:rsid w:val="00DC102D"/>
    <w:rsid w:val="00DD1863"/>
    <w:rsid w:val="00DF1A60"/>
    <w:rsid w:val="00DF7912"/>
    <w:rsid w:val="00E02AFC"/>
    <w:rsid w:val="00E06970"/>
    <w:rsid w:val="00E1176D"/>
    <w:rsid w:val="00E1582B"/>
    <w:rsid w:val="00E257FC"/>
    <w:rsid w:val="00E423F6"/>
    <w:rsid w:val="00E449A6"/>
    <w:rsid w:val="00E7351E"/>
    <w:rsid w:val="00E804F6"/>
    <w:rsid w:val="00E853B9"/>
    <w:rsid w:val="00E95B1C"/>
    <w:rsid w:val="00ED0900"/>
    <w:rsid w:val="00EE4A68"/>
    <w:rsid w:val="00EF6C8E"/>
    <w:rsid w:val="00F10133"/>
    <w:rsid w:val="00F40D96"/>
    <w:rsid w:val="00F41E22"/>
    <w:rsid w:val="00F46F72"/>
    <w:rsid w:val="00F51FAE"/>
    <w:rsid w:val="00F6211D"/>
    <w:rsid w:val="00F6392D"/>
    <w:rsid w:val="00F658B2"/>
    <w:rsid w:val="00F857AA"/>
    <w:rsid w:val="00F87FEF"/>
    <w:rsid w:val="00F97848"/>
    <w:rsid w:val="00FA691F"/>
    <w:rsid w:val="00FB0A1F"/>
    <w:rsid w:val="00FE5B20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LK7T79UCnWHCSFU1XWU1Y13kyikGo2gtIKPogSrl8/M=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wHPdUX0G+EEWh+W/y3MyrQn1pblEb/Ir85Mdh15HoijnRa0GlWgfgPtEgU7zyzED
fQAdBQpNNmdhtP2OjXTCjw==</SignatureValue>
  <KeyInfo>
    <X509Data>
      <X509Certificate>MIIKtTCCCmKgAwIBAgIUBoYvKI5EJW7lsR50rsgB68FkSGUwCgYIKoUDBwEBAwIw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jNC90L7QtSDQutCw0LfQvdCw0YfQtdC50YHRgtCy0L4wHhcNMTkxMTI5MDIwNjQ2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/wQEAwID+DCCAbEGA1UdJQSCAagwggGkBggrBgEFBQcDAQYIKwYBBQUHAwIGDyqF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Bp7XNgMEAQwGDyqFAwM9AQEGntc2AwQBDgYNKoUDAz2e1zYBBgMFAQYNKoUDAz2e
1zYBBgMFAgYHKoUDA4F7AQYIKoUDA4F7AQIGCCqFAwOBewEDBggqhQMDgXsBBAYI
KoUDA4F7AQUGCCqFAwOBewEGBggqhQMDgXsBBwYIKoUDA4F7AQgGCCqFAwOBewEJ
BggqhQMDgXsBCgYIKoUDA4F7AQsGCCqFAwOBewEMBggqhQMDgXsBDgYIKoUDA4F7
CAEGCCqFAwOBewgCMCsGA1UdEAQkMCKADzIwMTkxMTI5MDIwNjQ2WoEPMjAyMTAz
MDEwMjA2NDZaMIIBYAYDVR0jBIIBVzCCAVOAFMDW1gp9a37Jjjm82on6r5QsWFqN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t9GMINCg0L7RgdGB0LjQuIILALXxMtMAAAAAAVowbAYDVR0fBGUwYzAwoC6gLIYq
aHR0cDovL2NybC5yb3NrYXpuYS5ydS9jcmwvdWNma19nb3N0MTIuY3JsMC+gLaAr
hilodHRwOi8vY3JsLmZzZmsubG9jYWwvY3JsL3VjZmtfZ29zdDEyLmNybDAdBgNV
HQ4EFgQUeU5Iur/daHIqC/LrTarq0lvrk7gwCgYIKoUDBwEBAwIDQQAwCo1gEYy5
pHRKdcf2qosA+H/GCQO2P2anhsPVVUdHpAUE6iISRLR1i+DgRBFYjuEslRAxx5dc
F1od12Gzbn9J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Y07OeeSyhkOR6FgSNzjuQQ1TRKQ=</DigestValue>
      </Reference>
      <Reference URI="/word/fontTable.xml?ContentType=application/vnd.openxmlformats-officedocument.wordprocessingml.fontTable+xml">
        <DigestMethod Algorithm="http://www.w3.org/2000/09/xmldsig#sha1"/>
        <DigestValue>PI4z8G4HZp3XfApcptyjq+Cucls=</DigestValue>
      </Reference>
      <Reference URI="/word/numbering.xml?ContentType=application/vnd.openxmlformats-officedocument.wordprocessingml.numbering+xml">
        <DigestMethod Algorithm="http://www.w3.org/2000/09/xmldsig#sha1"/>
        <DigestValue>tA6+wZRUzF8M354bfruTMPd4h04=</DigestValue>
      </Reference>
      <Reference URI="/word/settings.xml?ContentType=application/vnd.openxmlformats-officedocument.wordprocessingml.settings+xml">
        <DigestMethod Algorithm="http://www.w3.org/2000/09/xmldsig#sha1"/>
        <DigestValue>Im7bw8e3YOOt337AXajvqyE1qWU=</DigestValue>
      </Reference>
      <Reference URI="/word/styles.xml?ContentType=application/vnd.openxmlformats-officedocument.wordprocessingml.styles+xml">
        <DigestMethod Algorithm="http://www.w3.org/2000/09/xmldsig#sha1"/>
        <DigestValue>pKKljvIz9KQjPym1Jaw4E0HiSek=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uplpwecCRknnReRDqPqY3ytbp2M=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2021-02-16T05:24:27Z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7F0E-6583-4C3A-A3E9-8D7716BD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Анастасия Нестерова</cp:lastModifiedBy>
  <cp:revision>2</cp:revision>
  <cp:lastPrinted>2018-10-03T23:19:00Z</cp:lastPrinted>
  <dcterms:created xsi:type="dcterms:W3CDTF">2021-02-16T04:15:00Z</dcterms:created>
  <dcterms:modified xsi:type="dcterms:W3CDTF">2021-02-16T04:15:00Z</dcterms:modified>
</cp:coreProperties>
</file>